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6B585" w14:textId="77777777" w:rsidR="00881F26" w:rsidRPr="003755DE" w:rsidRDefault="00881F26" w:rsidP="00881F26">
      <w:pPr>
        <w:spacing w:after="0"/>
        <w:rPr>
          <w:b/>
          <w:bCs/>
          <w:sz w:val="28"/>
          <w:szCs w:val="28"/>
          <w:u w:val="single"/>
        </w:rPr>
      </w:pPr>
      <w:r w:rsidRPr="003755DE">
        <w:rPr>
          <w:b/>
          <w:bCs/>
          <w:sz w:val="28"/>
          <w:szCs w:val="28"/>
          <w:u w:val="single"/>
        </w:rPr>
        <w:t xml:space="preserve">Therapeutic Program Guidelines: </w:t>
      </w:r>
    </w:p>
    <w:p w14:paraId="379E9658" w14:textId="77777777" w:rsidR="00881F26" w:rsidRPr="003755DE" w:rsidRDefault="00881F26" w:rsidP="00881F26">
      <w:pPr>
        <w:spacing w:after="0"/>
        <w:rPr>
          <w:b/>
          <w:bCs/>
          <w:u w:val="single"/>
        </w:rPr>
      </w:pPr>
      <w:r w:rsidRPr="003755DE">
        <w:rPr>
          <w:b/>
          <w:bCs/>
          <w:u w:val="single"/>
        </w:rPr>
        <w:t xml:space="preserve">Parent Guidelines: </w:t>
      </w:r>
    </w:p>
    <w:p w14:paraId="59FA7E84" w14:textId="77777777" w:rsidR="00881F26" w:rsidRPr="003755DE" w:rsidRDefault="00881F26" w:rsidP="00881F26">
      <w:pPr>
        <w:pStyle w:val="ListParagraph"/>
        <w:numPr>
          <w:ilvl w:val="0"/>
          <w:numId w:val="2"/>
        </w:numPr>
        <w:spacing w:after="0"/>
      </w:pPr>
      <w:r w:rsidRPr="003755DE">
        <w:t>Respond to a call or text from TR Staff within 10 minutes.</w:t>
      </w:r>
    </w:p>
    <w:p w14:paraId="79D471E7" w14:textId="77777777" w:rsidR="00881F26" w:rsidRPr="003755DE" w:rsidRDefault="00881F26" w:rsidP="00881F26">
      <w:pPr>
        <w:pStyle w:val="ListParagraph"/>
        <w:numPr>
          <w:ilvl w:val="0"/>
          <w:numId w:val="2"/>
        </w:numPr>
        <w:spacing w:after="0"/>
      </w:pPr>
      <w:r w:rsidRPr="003755DE">
        <w:t>Pick up within 30 minutes if participant becomes ill or is having behaviors.</w:t>
      </w:r>
    </w:p>
    <w:p w14:paraId="6622B6F5" w14:textId="77777777" w:rsidR="00881F26" w:rsidRPr="003755DE" w:rsidRDefault="00881F26" w:rsidP="00881F26">
      <w:pPr>
        <w:pStyle w:val="ListParagraph"/>
        <w:numPr>
          <w:ilvl w:val="0"/>
          <w:numId w:val="2"/>
        </w:numPr>
        <w:spacing w:after="0"/>
      </w:pPr>
      <w:r w:rsidRPr="003755DE">
        <w:t xml:space="preserve">Must provide an emergency contact who can follow these guidelines if you are out of town. </w:t>
      </w:r>
    </w:p>
    <w:p w14:paraId="56BBA104" w14:textId="6988C9A8" w:rsidR="00A92C67" w:rsidRDefault="00A92C67" w:rsidP="00A92C67">
      <w:pPr>
        <w:pStyle w:val="ListParagraph"/>
        <w:numPr>
          <w:ilvl w:val="0"/>
          <w:numId w:val="2"/>
        </w:numPr>
        <w:spacing w:after="0"/>
      </w:pPr>
      <w:r w:rsidRPr="003755DE">
        <w:t>Five minutes after the end time of the program is the latest you can pick your participant up. If a program ends at 7pm, please pick up by 7:05pm. If you are late picking your participant up there will be a $1 per minute f</w:t>
      </w:r>
      <w:r>
        <w:t xml:space="preserve">ee. This fee will be added to your MyRec account and you will not be able to register for another program until it is paid in full. This applies to all TR programs throughout the year. </w:t>
      </w:r>
    </w:p>
    <w:p w14:paraId="70EEAAAB" w14:textId="2D68180B" w:rsidR="00270A41" w:rsidRPr="003755DE" w:rsidRDefault="00270A41" w:rsidP="00270A41">
      <w:pPr>
        <w:pStyle w:val="ListParagraph"/>
        <w:numPr>
          <w:ilvl w:val="1"/>
          <w:numId w:val="2"/>
        </w:numPr>
        <w:spacing w:after="0"/>
      </w:pPr>
      <w:r>
        <w:t xml:space="preserve">One verbal reminder will be provided about picking up on time, and then after that you will be charged each time you are late. </w:t>
      </w:r>
    </w:p>
    <w:p w14:paraId="5CD1C193" w14:textId="77777777" w:rsidR="00881F26" w:rsidRPr="003755DE" w:rsidRDefault="00881F26" w:rsidP="00881F26">
      <w:pPr>
        <w:pStyle w:val="ListParagraph"/>
        <w:numPr>
          <w:ilvl w:val="0"/>
          <w:numId w:val="2"/>
        </w:numPr>
        <w:spacing w:after="0"/>
      </w:pPr>
      <w:r w:rsidRPr="003755DE">
        <w:t xml:space="preserve">Always walk participants into the building and find a staff person before leaving. Sometimes we have updates or questions, or people have not registered, and then we do not have an emergency contact and this is not acceptable. Please ensure you are dropping off your loved one with a staff person and checking in before leaving. </w:t>
      </w:r>
    </w:p>
    <w:p w14:paraId="6077B522" w14:textId="77777777" w:rsidR="00881F26" w:rsidRPr="003755DE" w:rsidRDefault="00881F26" w:rsidP="00881F26">
      <w:pPr>
        <w:pStyle w:val="ListParagraph"/>
        <w:numPr>
          <w:ilvl w:val="0"/>
          <w:numId w:val="2"/>
        </w:numPr>
        <w:spacing w:after="0"/>
      </w:pPr>
      <w:r w:rsidRPr="003755DE">
        <w:t xml:space="preserve">We cannot give medications! If your participant will need medication during a program they must be able to administer this independently, or you can come and administer it to them. </w:t>
      </w:r>
    </w:p>
    <w:p w14:paraId="6B6CB895" w14:textId="77777777" w:rsidR="00881F26" w:rsidRDefault="00881F26" w:rsidP="00881F26">
      <w:pPr>
        <w:spacing w:after="0"/>
        <w:rPr>
          <w:b/>
          <w:bCs/>
          <w:u w:val="single"/>
        </w:rPr>
      </w:pPr>
    </w:p>
    <w:p w14:paraId="44F22729" w14:textId="77777777" w:rsidR="00881F26" w:rsidRPr="003755DE" w:rsidRDefault="00881F26" w:rsidP="00881F26">
      <w:pPr>
        <w:spacing w:after="0"/>
        <w:rPr>
          <w:b/>
          <w:bCs/>
          <w:u w:val="single"/>
        </w:rPr>
      </w:pPr>
      <w:r w:rsidRPr="003755DE">
        <w:rPr>
          <w:b/>
          <w:bCs/>
          <w:u w:val="single"/>
        </w:rPr>
        <w:t xml:space="preserve">Participant Guidelines: </w:t>
      </w:r>
    </w:p>
    <w:p w14:paraId="18D533A0" w14:textId="77777777" w:rsidR="00881F26" w:rsidRPr="003755DE" w:rsidRDefault="00881F26" w:rsidP="00881F26">
      <w:pPr>
        <w:pStyle w:val="ListParagraph"/>
        <w:numPr>
          <w:ilvl w:val="0"/>
          <w:numId w:val="1"/>
        </w:numPr>
        <w:spacing w:after="0"/>
      </w:pPr>
      <w:r w:rsidRPr="003755DE">
        <w:t>Must require minimal restroom assistance and have little to no accidents.</w:t>
      </w:r>
    </w:p>
    <w:p w14:paraId="462A51E6" w14:textId="77777777" w:rsidR="00881F26" w:rsidRPr="003755DE" w:rsidRDefault="00881F26" w:rsidP="00881F26">
      <w:pPr>
        <w:pStyle w:val="ListParagraph"/>
        <w:numPr>
          <w:ilvl w:val="0"/>
          <w:numId w:val="1"/>
        </w:numPr>
        <w:spacing w:after="0"/>
      </w:pPr>
      <w:r w:rsidRPr="003755DE">
        <w:t>Participants must not be a danger to self or others - no hitting or harm of any type will be allowed at programs.</w:t>
      </w:r>
    </w:p>
    <w:p w14:paraId="6094B70D" w14:textId="77777777" w:rsidR="00881F26" w:rsidRPr="003755DE" w:rsidRDefault="00881F26" w:rsidP="00881F26">
      <w:pPr>
        <w:pStyle w:val="ListParagraph"/>
        <w:numPr>
          <w:ilvl w:val="0"/>
          <w:numId w:val="1"/>
        </w:numPr>
        <w:spacing w:after="0"/>
      </w:pPr>
      <w:r w:rsidRPr="003755DE">
        <w:t>Participants must be able to stay with the group and not elope.</w:t>
      </w:r>
    </w:p>
    <w:p w14:paraId="443F470A" w14:textId="77777777" w:rsidR="00881F26" w:rsidRPr="003755DE" w:rsidRDefault="00881F26" w:rsidP="00881F26">
      <w:pPr>
        <w:pStyle w:val="ListParagraph"/>
        <w:numPr>
          <w:ilvl w:val="0"/>
          <w:numId w:val="1"/>
        </w:numPr>
        <w:spacing w:after="0"/>
      </w:pPr>
      <w:r w:rsidRPr="003755DE">
        <w:t>Participants must not put non-edible items in their mouths.</w:t>
      </w:r>
    </w:p>
    <w:p w14:paraId="4A9511E4" w14:textId="77777777" w:rsidR="00881F26" w:rsidRPr="003755DE" w:rsidRDefault="00881F26" w:rsidP="00881F26">
      <w:pPr>
        <w:pStyle w:val="ListParagraph"/>
        <w:numPr>
          <w:ilvl w:val="0"/>
          <w:numId w:val="1"/>
        </w:numPr>
        <w:spacing w:after="0"/>
      </w:pPr>
      <w:r w:rsidRPr="003755DE">
        <w:t xml:space="preserve">Participants must be able to follow directions and be respectful of staff leadership/rules. </w:t>
      </w:r>
    </w:p>
    <w:p w14:paraId="53DC27B3" w14:textId="77777777" w:rsidR="00881F26" w:rsidRPr="003755DE" w:rsidRDefault="00881F26" w:rsidP="00881F26">
      <w:pPr>
        <w:pStyle w:val="ListParagraph"/>
        <w:numPr>
          <w:ilvl w:val="0"/>
          <w:numId w:val="1"/>
        </w:numPr>
        <w:spacing w:after="0"/>
      </w:pPr>
      <w:r w:rsidRPr="003755DE">
        <w:t xml:space="preserve">If your participant requires a 1:1 assistant you must register at least 1 week in advance to allow time for adequate staffing. </w:t>
      </w:r>
    </w:p>
    <w:p w14:paraId="3FEBEFFE" w14:textId="77777777" w:rsidR="00881F26" w:rsidRPr="003755DE" w:rsidRDefault="00881F26" w:rsidP="00881F26">
      <w:pPr>
        <w:pStyle w:val="ListParagraph"/>
        <w:numPr>
          <w:ilvl w:val="0"/>
          <w:numId w:val="1"/>
        </w:numPr>
        <w:spacing w:after="0"/>
      </w:pPr>
      <w:r w:rsidRPr="003755DE">
        <w:t>Please remind staff at drop off EVERY PROGRAM if your participant has allergies or medical conditions!</w:t>
      </w:r>
    </w:p>
    <w:p w14:paraId="5962C7AD" w14:textId="77777777" w:rsidR="00881F26" w:rsidRPr="003755DE" w:rsidRDefault="00881F26" w:rsidP="00881F26">
      <w:pPr>
        <w:numPr>
          <w:ilvl w:val="0"/>
          <w:numId w:val="1"/>
        </w:numPr>
        <w:spacing w:after="0" w:line="240" w:lineRule="auto"/>
        <w:rPr>
          <w:rFonts w:eastAsia="Times New Roman"/>
        </w:rPr>
      </w:pPr>
      <w:r w:rsidRPr="003755DE">
        <w:rPr>
          <w:rFonts w:eastAsia="Times New Roman"/>
        </w:rPr>
        <w:t xml:space="preserve">All program participants must have established social maturity to the degree that he or she is able to interact appropriately with program participants. </w:t>
      </w:r>
    </w:p>
    <w:p w14:paraId="3D9320F9" w14:textId="77777777" w:rsidR="00881F26" w:rsidRPr="003755DE" w:rsidRDefault="00881F26" w:rsidP="00881F26">
      <w:pPr>
        <w:numPr>
          <w:ilvl w:val="0"/>
          <w:numId w:val="1"/>
        </w:numPr>
        <w:spacing w:after="0" w:line="240" w:lineRule="auto"/>
        <w:rPr>
          <w:rFonts w:eastAsia="Times New Roman"/>
        </w:rPr>
      </w:pPr>
      <w:r w:rsidRPr="003755DE">
        <w:rPr>
          <w:rFonts w:eastAsia="Times New Roman"/>
        </w:rPr>
        <w:t>If a participant is having any behavioral issues, these need to be discussed with Elizabeth prior to program registration, along with documentation of the preferred means of disciplinary action should the need for discipline arise during a program.</w:t>
      </w:r>
    </w:p>
    <w:p w14:paraId="5064C43A" w14:textId="77777777" w:rsidR="00881F26" w:rsidRPr="003755DE" w:rsidRDefault="00881F26" w:rsidP="00881F26">
      <w:pPr>
        <w:numPr>
          <w:ilvl w:val="0"/>
          <w:numId w:val="1"/>
        </w:numPr>
        <w:spacing w:after="0" w:line="240" w:lineRule="auto"/>
        <w:rPr>
          <w:rFonts w:eastAsia="Times New Roman"/>
        </w:rPr>
      </w:pPr>
      <w:r w:rsidRPr="003755DE">
        <w:rPr>
          <w:rFonts w:eastAsia="Times New Roman"/>
        </w:rPr>
        <w:t xml:space="preserve">All participants requiring a specific diet (for any reason) must be shared up-front with Elizabeth, in writing. </w:t>
      </w:r>
    </w:p>
    <w:p w14:paraId="44C8C1C2" w14:textId="77777777" w:rsidR="00881F26" w:rsidRPr="003755DE" w:rsidRDefault="00881F26" w:rsidP="00881F26">
      <w:pPr>
        <w:numPr>
          <w:ilvl w:val="0"/>
          <w:numId w:val="1"/>
        </w:numPr>
        <w:spacing w:after="0" w:line="240" w:lineRule="auto"/>
        <w:rPr>
          <w:rFonts w:eastAsia="Times New Roman"/>
        </w:rPr>
      </w:pPr>
      <w:r w:rsidRPr="003755DE">
        <w:rPr>
          <w:rFonts w:eastAsia="Times New Roman"/>
        </w:rPr>
        <w:t>All participants with medical issues (including, but not limited to seizures and heat sensitivity) must be shared up-front with Elizabeth, in writing.</w:t>
      </w:r>
    </w:p>
    <w:p w14:paraId="64BDFD66" w14:textId="77777777" w:rsidR="00881F26" w:rsidRDefault="00881F26" w:rsidP="00881F26">
      <w:pPr>
        <w:numPr>
          <w:ilvl w:val="0"/>
          <w:numId w:val="1"/>
        </w:numPr>
        <w:spacing w:after="0" w:line="240" w:lineRule="auto"/>
        <w:rPr>
          <w:rFonts w:eastAsia="Times New Roman"/>
        </w:rPr>
      </w:pPr>
      <w:r w:rsidRPr="003755DE">
        <w:rPr>
          <w:rFonts w:eastAsia="Times New Roman"/>
        </w:rPr>
        <w:t>All participants must be able to be responsible for their personal items during all TR Programs.</w:t>
      </w:r>
    </w:p>
    <w:p w14:paraId="1CF9A8B9" w14:textId="77777777" w:rsidR="000A5C92" w:rsidRDefault="000A5C92"/>
    <w:p w14:paraId="64B32743" w14:textId="77777777" w:rsidR="006C1A67" w:rsidRDefault="006C1A67"/>
    <w:p w14:paraId="45E7C6ED" w14:textId="17C31A17" w:rsidR="006C1A67" w:rsidRDefault="006C1A67"/>
    <w:sectPr w:rsidR="006C1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16541"/>
    <w:multiLevelType w:val="hybridMultilevel"/>
    <w:tmpl w:val="30A238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C22273"/>
    <w:multiLevelType w:val="hybridMultilevel"/>
    <w:tmpl w:val="7D3CF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9474589">
    <w:abstractNumId w:val="0"/>
  </w:num>
  <w:num w:numId="2" w16cid:durableId="847716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26"/>
    <w:rsid w:val="000A5C92"/>
    <w:rsid w:val="000F3DC8"/>
    <w:rsid w:val="000F67BB"/>
    <w:rsid w:val="00270A41"/>
    <w:rsid w:val="006C1A67"/>
    <w:rsid w:val="00881F26"/>
    <w:rsid w:val="00946F9F"/>
    <w:rsid w:val="00A92C67"/>
    <w:rsid w:val="00CA1609"/>
    <w:rsid w:val="00D9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E36"/>
  <w15:chartTrackingRefBased/>
  <w15:docId w15:val="{261D1821-4E57-45A5-825D-0FEBEEDB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Kaufman</dc:creator>
  <cp:keywords/>
  <dc:description/>
  <cp:lastModifiedBy>Jennifer Burch</cp:lastModifiedBy>
  <cp:revision>2</cp:revision>
  <cp:lastPrinted>2023-08-23T15:56:00Z</cp:lastPrinted>
  <dcterms:created xsi:type="dcterms:W3CDTF">2024-11-13T14:30:00Z</dcterms:created>
  <dcterms:modified xsi:type="dcterms:W3CDTF">2024-11-13T14:30:00Z</dcterms:modified>
</cp:coreProperties>
</file>